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</w:pPr>
      <w:bookmarkStart w:id="0" w:name="_GoBack"/>
      <w:bookmarkEnd w:id="0"/>
      <w:r w:rsidRPr="00BF5787">
        <w:rPr>
          <w:rFonts w:ascii="Times New Roman" w:eastAsia="Times New Roman" w:hAnsi="Times New Roman" w:cs="Times New Roman"/>
          <w:b/>
          <w:bCs/>
          <w:color w:val="755524"/>
          <w:sz w:val="30"/>
          <w:szCs w:val="30"/>
          <w:lang w:eastAsia="ru-RU"/>
        </w:rPr>
        <w:t>Исследовательская деятельность учащихся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подразумевается под исследовательской деятельностью школьников? </w:t>
      </w:r>
      <w:r w:rsidRPr="00BF5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Исследовательская деятельность учащихся</w:t>
      </w: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такая деятельность, в процессе которой учеником школы осуществляется самостоятельный поиск и анализ информации, приобретаются новые знания и формируются умения, которые он применяет на практике.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самостоятельной исследовательской работы учеником возможно в том случае, если он владеет базовыми знаниями по исследуемой теме и имеет представление о ходе проведения поисково-исследовательской деятельности.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навыков и умений проведения исследовательских работ способствует повышению образовательного уровня школьника и является трамплином для его успешного обучения в ВУЗе в будущем.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проведения исследовательского проектирования учащимися ставится творческая задача, решение которой им предстоит найти в ходе своей исследовательской деятельности.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точности полученного результата процесс творческого исследования осуществляется под руководством педагога, таким образом, приобретаемые учеником знания являются достоверными и хорошо уясняются. 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проведения исследовательской деятельности среди учащихся школы является развитие у учеников творческих способностей и навыков исследования, воспитание целеустремленности. В ходе проведения поисково-исследовательских работ у ребенка формируется аналитическое, логическое и критическое мышление, формируется представление о будущей профессии.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исследовательской деятельности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выделить следующие виды проведения учащимся  исследовательской деятельности: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Реферативная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Экспериментальная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Описательная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Исследовательская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написания реферата за основу берется сбор информации по выбранной теме и ее осуществляется ее представление в адаптированной форме. Для реферативной работы имеет значение достоверность информации и ссылки на первоисточники, в которых исследуемая проблема освещена более емко.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проведения экспериментальных исследовательских работ основное внимание уделяется иллюстративному проведению эксперимента, уже существующего в науке, и его описанию. Ученик может дать свою трактовку полученного результата, ссылаясь на условия, в которых был проведен эксперимент.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проектные работы (исследовательские проекты и исследовательские работы) входит прогнозирование результата решения проблемы исследования и приводится описание этапов его достижения.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Описательные работы предполагают описание процесса наблюдения за явлением, действием или развитием чего-либо. Для работ такого плана характерно выделение новизны исследования.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учащихся, в ходе которых был самостоятельно получен экспериментальный материал и проведен анализ информации об исследуемом явлении, называются исследовательскими.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проведения исследовательской деятельности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Выбор темы, выделение проблемы и формирование </w:t>
      </w:r>
      <w:hyperlink r:id="rId6" w:tgtFrame="_blank" w:tooltip="задачи индивидуального проекта" w:history="1">
        <w:r w:rsidRPr="00BF578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задач исследования</w:t>
        </w:r>
      </w:hyperlink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Изучение теоретической информации по проблематике своего исследования в библиографических источниках.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Выдвижение и проверка </w:t>
      </w:r>
      <w:hyperlink r:id="rId7" w:tgtFrame="_blank" w:tooltip="гипотеза индивидуального проекта" w:history="1">
        <w:r w:rsidRPr="00BF578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гипотез исследования</w:t>
        </w:r>
      </w:hyperlink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Применение на практике разных методик исследования.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Сбор, анализ и обобщение своего материала, полученного в результате опытов.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Подведение итогов исследовательской деятельности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Оформление исследовательской работы в письменном виде.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Публичное выступление с докладом о проведенной исследовательской деятельности.</w:t>
      </w:r>
    </w:p>
    <w:p w:rsidR="00BF5787" w:rsidRPr="00BF5787" w:rsidRDefault="00BF5787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исследовательской деятельности среди обучающихся общеобразовательных организаций является современным методом образования, позволяющего развить личностные и исследовательские способности ученика, выработать у него мотивацию к саморазвитию и стремление к приобретению новых знаний.</w:t>
      </w:r>
    </w:p>
    <w:p w:rsidR="00087389" w:rsidRPr="00BF5787" w:rsidRDefault="00087389" w:rsidP="00BF578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5787" w:rsidRPr="00BF5787" w:rsidRDefault="00BF5787" w:rsidP="00BF5787">
      <w:pPr>
        <w:spacing w:after="0" w:line="240" w:lineRule="auto"/>
        <w:rPr>
          <w:lang w:eastAsia="ru-RU"/>
        </w:rPr>
      </w:pPr>
    </w:p>
    <w:sectPr w:rsidR="00BF5787" w:rsidRPr="00BF5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E6B3E"/>
    <w:multiLevelType w:val="multilevel"/>
    <w:tmpl w:val="CDD2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87"/>
    <w:rsid w:val="00031B12"/>
    <w:rsid w:val="00087389"/>
    <w:rsid w:val="00B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57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57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BF5787"/>
  </w:style>
  <w:style w:type="character" w:styleId="a3">
    <w:name w:val="Hyperlink"/>
    <w:basedOn w:val="a0"/>
    <w:uiPriority w:val="99"/>
    <w:semiHidden/>
    <w:unhideWhenUsed/>
    <w:rsid w:val="00BF578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F5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F57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57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57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BF5787"/>
  </w:style>
  <w:style w:type="character" w:styleId="a3">
    <w:name w:val="Hyperlink"/>
    <w:basedOn w:val="a0"/>
    <w:uiPriority w:val="99"/>
    <w:semiHidden/>
    <w:unhideWhenUsed/>
    <w:rsid w:val="00BF578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F5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F57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buchonok.ru/node/57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zadach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</dc:creator>
  <cp:lastModifiedBy>Informa</cp:lastModifiedBy>
  <cp:revision>1</cp:revision>
  <dcterms:created xsi:type="dcterms:W3CDTF">2019-10-16T14:26:00Z</dcterms:created>
  <dcterms:modified xsi:type="dcterms:W3CDTF">2019-10-16T14:30:00Z</dcterms:modified>
</cp:coreProperties>
</file>